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50" w:rsidRDefault="009A3650" w:rsidP="009A3650"/>
    <w:p w:rsidR="009A3650" w:rsidRDefault="009A3650" w:rsidP="009A3650"/>
    <w:p w:rsidR="009A3650" w:rsidRPr="00852071" w:rsidRDefault="009A3650" w:rsidP="003843F5">
      <w:pPr>
        <w:spacing w:after="0"/>
        <w:jc w:val="center"/>
        <w:rPr>
          <w:rFonts w:ascii="Times New Roman" w:hAnsi="Times New Roman" w:cs="Times New Roman"/>
          <w:b/>
          <w:color w:val="4472C4" w:themeColor="accent5"/>
          <w:sz w:val="32"/>
          <w:szCs w:val="32"/>
        </w:rPr>
      </w:pPr>
      <w:r w:rsidRPr="00852071">
        <w:rPr>
          <w:rFonts w:ascii="Times New Roman" w:hAnsi="Times New Roman" w:cs="Times New Roman"/>
          <w:b/>
          <w:color w:val="4472C4" w:themeColor="accent5"/>
          <w:sz w:val="32"/>
          <w:szCs w:val="32"/>
        </w:rPr>
        <w:t>Консультация для родителей</w:t>
      </w:r>
    </w:p>
    <w:p w:rsidR="009A3650" w:rsidRPr="00852071" w:rsidRDefault="00F66872" w:rsidP="003843F5">
      <w:pPr>
        <w:spacing w:after="0"/>
        <w:rPr>
          <w:rFonts w:ascii="Times New Roman" w:hAnsi="Times New Roman" w:cs="Times New Roman"/>
          <w:b/>
          <w:color w:val="4472C4" w:themeColor="accent5"/>
          <w:sz w:val="32"/>
          <w:szCs w:val="32"/>
        </w:rPr>
      </w:pPr>
      <w:r w:rsidRPr="00852071">
        <w:rPr>
          <w:rFonts w:ascii="Times New Roman" w:hAnsi="Times New Roman" w:cs="Times New Roman"/>
          <w:b/>
          <w:color w:val="4472C4" w:themeColor="accent5"/>
          <w:sz w:val="32"/>
          <w:szCs w:val="32"/>
        </w:rPr>
        <w:t xml:space="preserve"> </w:t>
      </w:r>
      <w:r w:rsidR="009A3650" w:rsidRPr="00852071">
        <w:rPr>
          <w:rFonts w:ascii="Times New Roman" w:hAnsi="Times New Roman" w:cs="Times New Roman"/>
          <w:b/>
          <w:color w:val="4472C4" w:themeColor="accent5"/>
          <w:sz w:val="32"/>
          <w:szCs w:val="32"/>
        </w:rPr>
        <w:t>«Роль развивающих игр в воспитании детей дошкольного возраста».</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«Поиграй со мной!» – как часто слышим мы эту просьбу от своих детей. 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сколько радости они получают, когда мы, преодолевая усталость и отодвигая</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домашние дела, соглашаемся хоть на несколько минут побыть больным или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пассажиром, учеником или серым волком.</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Однако игра – это не только удовольствие и радость для ребёнка, что само по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себе очень важно. С её помощью можно развивать внимание, память,</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мышление, воображение малыша, т.е. те качества, которые необходимы для</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дальнейшей жизни. Играя, ребёнок может приобретать новые знания,</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умения, навыки, развивать способности, подчас не подозревая об этом.</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Родители порой сами предлагают ребёнку поиграть в школу, чтобы</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закрепить навыки чтения; в магазин, чтобы проверить умение считать, и т.д.</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Все игры можно разделить на относительно самостоятельные группы. Это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игры, развивающие восприятие, внимание, память, мышление и творческие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способности. Особая группа игр поможет подготовить ребёнка к школе.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Игры, направленные на развитие восприятия, формируют у ребёнка умение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анализировать предметы по таким признакам, как цвет, форма, величина. К</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концу дошкольного возраста дети могут ориентироваться в 7 цветах спектра,</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различать их оттенки по насыщенности и цветовому тону. Они должны знать</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основные геометрические формы (круг, овал, квадрат, прямоугольник 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треугольник), уметь подбирать по образцу или по названию предметы</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определённой формы.</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Следующая группа игр направлена на развитие внимания. Предлагаемые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игры формируют у ребёнка умение сосредотачиваться на определённых</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сторонах и явлениях действительности. (Без сосредоточения невозможно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выполнить любую, даже самую простую работу). Основные свойства</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внимания, которые формируются уже в дошкольном возрасте, – это его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устойчивость, переключение и распределение. Устойчивость внимания</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означает способность длительно сосредотачиваться на чём-нибудь. К концу</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дошкольного возраста дети могут заниматься одним и тем же видом</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деятельности до 1 – 1,5 часа. Переключение внимания представляет собой</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способность переходить от одной деятельности к другой, от одного занятия к</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другому. О распределении внимания мы говорим тогда, когда ребёнку</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приходится действовать сразу с двумя или несколькими предметами. В</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дошкольном возрасте происходит постепенный переход от непроизвольного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внимания к произвольному. Непроизвольное внимание характерно тем, что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оно вызывается новыми, привлекательными и интересными в данный момент</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для ребёнка предметами. Произвольное внимание предполагает умение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lastRenderedPageBreak/>
        <w:t>сосредотачиваться на задании, даже если оно не очень интересное.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Следующая группа игр направлена на развитие памяти, которая также, как 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внимание, постепенно становится произвольной. Ребёнок старшего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дошкольного возраста уже может ставить себе цель – запомнит что-либо и с</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большим или меньшим успехом подбирать средства, для выполнения этой</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цели, т.е. средства, облегчающие процесс запоминания. В этом помогут игры</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по развитию памяти.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Развитие мышления происходит при условии овладения им тремя основными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формами мышления: наглядно-действенным, наглядно-образным 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логическим. Наглядно-действенное мышление – это мышление в действии.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Оно развивается у младших дошкольников в процессе действий с</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различными предметами,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игрушками. Основная форма мышления дошкольника – наглядно-образное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мышление, т.е. такая организация образов, которая позволяет выделять самое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существенное в предметах, а также видеть соотношение их друг с другом 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соотношение их частей. Ребёнок должен научиться пользоваться различными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планами, схемами. К концу дошкольного возраста у детей начинают</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складываться элементы логического мышления, т.е. формируются умения</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рассуждать, делать умозаключения в соответствии с законами логики.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Развитие творческих способностей ребёнка подразумевает развитие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воображения и гибкого, нестандартного мышления. Творчество во многом</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определяется умением выражать свои чувства, представления о мире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различными способами. А для этого надо научиться видеть в каждом</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предмете разные его стороны, уметь, отталкиваясь от отдельного признака</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предмета, строить образ; не только свободно фантазировать, но и направлять</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свою фантазию, творческие возможности на решение разных задач.</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И наконец, игры, помогающие подготовить ребёнка к школе. Это игры,</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которые развивают у малыша элементарные математические представления,</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знакомят его со звуковым анализом слова, готовят руку к овладению</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письмом.</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Организуя игры с ребёнком, внимательно присмотритесь к нему, оцените его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индивидуальные особенности. Если он быстро и легко справляется с</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заданиями, можно предлагать ему более сложные и, наоборот, в случае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затруднений, лучше подольше задержаться на простых. Ни в коем случае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нельзя форсировать выполнение заданий, упрекать малыша в том, что он что-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либо не умеет, даже если это с лёгкостью делают его сверстники. Важно не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только научить ребёнка чему-либо, но и вселить в него уверенность в себе,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сформировать умение отстаивать свою идею, своё решение. Особенно это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касается выполнения творческих заданий, которые обычно имеют несколько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решений и которые не предполагают жёсткой оценки: «верно – неверно».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Нужно научить ребёнка принимать критику без обид и выдвигать новые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идеи.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lastRenderedPageBreak/>
        <w:t>И опять-таки здесь важны индивидуальные черты ребёнка. Если он смел 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уверен в себе, можно начинать учить его критически оценивать свои ответы.</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Если застенчив, нерешителен, лучше сначала подбодрить его и поддержать</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любую инициативу. Если малыш стремится быстро менять задания,</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отделываясь первым попавшимся ответом, то хорошо бы заинтересовать его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заданием, научить находить в нем новые детали, насыщая знакомое новым</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содержанием. И наоборот, если, выполняя игровое задание, ребёнок</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«увязает» в бесконечных деталях, что мешает ему двигаться вперёд, лучше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помочь ему выбрать один вариант, оставив всё лишнее в стороне,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потренироваться в умении переходить от одной идеи к другой, что особенно</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важно при выполнении творческих заданий. Каждая игра – это общение</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ребёнка со взрослым, с другими детьми; это школа сотрудничества, в</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которой он учится и радоваться успеху сверстника, и стойко переносит свои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неудачи. Доброжелательность, поддержка, радостная обстановка выдумки 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фантазии – только в этом случае наши игры будут полезны для развития</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ребёнка.</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В каждую игру можно играть с одним малышом, а можно и с несколькими. А</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ещё лучше играть всей семьёй, хоть на несколько минут откладывая свои</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дела. Радость, которую вы доставите ребёнку, станет и вашей радостью, а</w:t>
      </w:r>
    </w:p>
    <w:p w:rsidR="009A3650" w:rsidRPr="009A3650"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проведённые вместе приятные минуты помогут вам сделать добрее и веселее</w:t>
      </w:r>
    </w:p>
    <w:p w:rsidR="00CC05D9" w:rsidRDefault="009A3650" w:rsidP="003843F5">
      <w:pPr>
        <w:spacing w:after="0"/>
        <w:rPr>
          <w:rFonts w:ascii="Times New Roman" w:hAnsi="Times New Roman" w:cs="Times New Roman"/>
          <w:sz w:val="28"/>
          <w:szCs w:val="28"/>
        </w:rPr>
      </w:pPr>
      <w:r w:rsidRPr="009A3650">
        <w:rPr>
          <w:rFonts w:ascii="Times New Roman" w:hAnsi="Times New Roman" w:cs="Times New Roman"/>
          <w:sz w:val="28"/>
          <w:szCs w:val="28"/>
        </w:rPr>
        <w:t>совместную жизнь.</w:t>
      </w:r>
    </w:p>
    <w:p w:rsidR="00683951" w:rsidRDefault="00683951" w:rsidP="003843F5">
      <w:pPr>
        <w:spacing w:after="0"/>
        <w:rPr>
          <w:rFonts w:ascii="Times New Roman" w:hAnsi="Times New Roman" w:cs="Times New Roman"/>
          <w:sz w:val="28"/>
          <w:szCs w:val="28"/>
        </w:rPr>
      </w:pPr>
    </w:p>
    <w:p w:rsidR="00683951" w:rsidRDefault="00683951"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p>
    <w:p w:rsidR="003843F5" w:rsidRDefault="003843F5" w:rsidP="009A3650">
      <w:pPr>
        <w:rPr>
          <w:rFonts w:ascii="Times New Roman" w:hAnsi="Times New Roman" w:cs="Times New Roman"/>
          <w:sz w:val="28"/>
          <w:szCs w:val="28"/>
        </w:rPr>
      </w:pPr>
      <w:bookmarkStart w:id="0" w:name="_GoBack"/>
      <w:bookmarkEnd w:id="0"/>
    </w:p>
    <w:p w:rsidR="00683951" w:rsidRDefault="00683951" w:rsidP="009A3650">
      <w:pPr>
        <w:rPr>
          <w:rFonts w:ascii="Times New Roman" w:hAnsi="Times New Roman" w:cs="Times New Roman"/>
          <w:sz w:val="28"/>
          <w:szCs w:val="28"/>
        </w:rPr>
      </w:pPr>
    </w:p>
    <w:p w:rsidR="00683951" w:rsidRPr="00683951" w:rsidRDefault="00683951" w:rsidP="00683951">
      <w:pPr>
        <w:shd w:val="clear" w:color="auto" w:fill="FFFFFF"/>
        <w:spacing w:after="0" w:line="240" w:lineRule="auto"/>
        <w:jc w:val="center"/>
        <w:rPr>
          <w:rFonts w:ascii="Calibri" w:eastAsia="Times New Roman" w:hAnsi="Calibri" w:cs="Calibri"/>
          <w:color w:val="000000"/>
          <w:lang w:eastAsia="ru-RU"/>
        </w:rPr>
      </w:pPr>
      <w:r w:rsidRPr="00683951">
        <w:rPr>
          <w:rFonts w:ascii="Times New Roman" w:eastAsia="Times New Roman" w:hAnsi="Times New Roman" w:cs="Times New Roman"/>
          <w:b/>
          <w:bCs/>
          <w:color w:val="00B050"/>
          <w:sz w:val="28"/>
          <w:szCs w:val="28"/>
          <w:lang w:eastAsia="ru-RU"/>
        </w:rPr>
        <w:lastRenderedPageBreak/>
        <w:t>Консультация для родителей «Играем с детьми в математиков» подготовительная группа.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000000"/>
          <w:sz w:val="28"/>
          <w:szCs w:val="28"/>
          <w:lang w:eastAsia="ru-RU"/>
        </w:rPr>
        <w:t>Уважаемые родители!</w:t>
      </w:r>
      <w:r w:rsidRPr="00683951">
        <w:rPr>
          <w:rFonts w:ascii="Times New Roman" w:eastAsia="Times New Roman" w:hAnsi="Times New Roman" w:cs="Times New Roman"/>
          <w:color w:val="000000"/>
          <w:sz w:val="28"/>
          <w:szCs w:val="28"/>
          <w:lang w:eastAsia="ru-RU"/>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br/>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Примеры игр:</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i/>
          <w:iCs/>
          <w:color w:val="FF0000"/>
          <w:sz w:val="28"/>
          <w:szCs w:val="28"/>
          <w:lang w:eastAsia="ru-RU"/>
        </w:rPr>
        <w:t>«Посчитаем»</w:t>
      </w:r>
    </w:p>
    <w:p w:rsidR="00683951" w:rsidRPr="00683951" w:rsidRDefault="00683951" w:rsidP="00683951">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 xml:space="preserve">Утром спросите у ребенка, сколько щеточек </w:t>
      </w:r>
      <w:proofErr w:type="gramStart"/>
      <w:r w:rsidRPr="00683951">
        <w:rPr>
          <w:rFonts w:ascii="Times New Roman" w:eastAsia="Times New Roman" w:hAnsi="Times New Roman" w:cs="Times New Roman"/>
          <w:color w:val="000000"/>
          <w:sz w:val="28"/>
          <w:szCs w:val="28"/>
          <w:lang w:eastAsia="ru-RU"/>
        </w:rPr>
        <w:t>стоит  в</w:t>
      </w:r>
      <w:proofErr w:type="gramEnd"/>
      <w:r w:rsidRPr="00683951">
        <w:rPr>
          <w:rFonts w:ascii="Times New Roman" w:eastAsia="Times New Roman" w:hAnsi="Times New Roman" w:cs="Times New Roman"/>
          <w:color w:val="000000"/>
          <w:sz w:val="28"/>
          <w:szCs w:val="28"/>
          <w:lang w:eastAsia="ru-RU"/>
        </w:rPr>
        <w:t xml:space="preserve"> стаканчике в ванной комнате? Почему? (Нас трое и щеток три.) Какая щетка самая большая?</w:t>
      </w:r>
    </w:p>
    <w:p w:rsidR="00683951" w:rsidRPr="00683951" w:rsidRDefault="00683951" w:rsidP="00683951">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Сели завтракать. Спросите, чего на столе больше, вилок или ложек? Сколько чашек? Положи в каждую чашку по чайной ложке. Чего больше, чего меньше?</w:t>
      </w:r>
    </w:p>
    <w:p w:rsidR="00683951" w:rsidRPr="00683951" w:rsidRDefault="00683951" w:rsidP="00683951">
      <w:pPr>
        <w:numPr>
          <w:ilvl w:val="0"/>
          <w:numId w:val="1"/>
        </w:numPr>
        <w:shd w:val="clear" w:color="auto" w:fill="FFFFFF"/>
        <w:spacing w:before="30" w:after="30" w:line="240" w:lineRule="auto"/>
        <w:ind w:left="0"/>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Пришли в поликлинику. У кабинета врача большая очередь. Чтобы отвлечься от скучного ожидания, можно предложить логические задачки.</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1. Дети лепили снежную бабу. После прогулки на батарее сохло 8 мокрых варежек. Сколько было детей?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2. Из дупла выглядывало 6 беличьих хвостиков. Сколько белок в дупле?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3. Дед, бабка, внучка, Жучка, кошка и мышка вытянули репку. Сколько глаз увидело репку?</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4. Бревно распилили на три части. Сколько сделали распилов?</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5. Из-под ворот видно 8 кошачьих лап. Сколько кошек во дворе?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i/>
          <w:iCs/>
          <w:color w:val="FF0000"/>
          <w:sz w:val="28"/>
          <w:szCs w:val="28"/>
          <w:lang w:eastAsia="ru-RU"/>
        </w:rPr>
        <w:t>«У кого больше…»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 лап - у кошки или попугая?</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 хвостов - у собаки или лягушки?</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 ушей - у мышки или свинки?</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 глаз - у змеи или крокодила?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i/>
          <w:iCs/>
          <w:color w:val="FF0000"/>
          <w:sz w:val="28"/>
          <w:szCs w:val="28"/>
          <w:lang w:eastAsia="ru-RU"/>
        </w:rPr>
        <w:t>«Какое число я пропустила?»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Взрослый называет ряд чисел в быстром темпе от 1 до 20, от 7 до 16. Пропускается одно из чисел. Ребенку надо назвать пропущенное.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i/>
          <w:iCs/>
          <w:color w:val="FF0000"/>
          <w:sz w:val="28"/>
          <w:szCs w:val="28"/>
          <w:lang w:eastAsia="ru-RU"/>
        </w:rPr>
        <w:t>«Что выше?»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Дом или забор? Слон или крокодил? Стол или стул? Горка или песочница?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Грузовик или легковая машина?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i/>
          <w:iCs/>
          <w:color w:val="FF0000"/>
          <w:sz w:val="28"/>
          <w:szCs w:val="28"/>
          <w:lang w:eastAsia="ru-RU"/>
        </w:rPr>
        <w:t>«Кого больше?»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Чего в реке больше - рыбы или окуней?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Кого у вас в группе больше – детей или мальчиков?</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Чего на клумбе больше – цветов или тюльпанов?</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Кого в зоопарке больше – животных или медведей?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Чего в квартире больше – мебели или стульев?</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Меня зовут Леной. У моего родного брата только одна сестра. Как ее зовут?</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i/>
          <w:iCs/>
          <w:color w:val="FF0000"/>
          <w:sz w:val="28"/>
          <w:szCs w:val="28"/>
          <w:lang w:eastAsia="ru-RU"/>
        </w:rPr>
        <w:t>«Назови число»</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lastRenderedPageBreak/>
        <w:t>Назови число от 3 до 7, от 9 до 12, от 14 до 5. Какое число стоит перед 6? Какое число стоит после 8?</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Если к моему числу прибавить 1, то получится 10. Какое число я задумала?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Я к числу 3 прибавила 1 и вычла 1. Сколько стало?</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i/>
          <w:iCs/>
          <w:color w:val="FF0000"/>
          <w:sz w:val="28"/>
          <w:szCs w:val="28"/>
          <w:lang w:eastAsia="ru-RU"/>
        </w:rPr>
        <w:t>«Домашние игры»</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Дома можно между делами вовлекать ребенка в следующие упражнения.</w:t>
      </w:r>
    </w:p>
    <w:p w:rsidR="00683951" w:rsidRPr="00683951" w:rsidRDefault="00683951" w:rsidP="00683951">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Который по счету? НА полке стоят игрушки. Кто стоит первым? Третьим?</w:t>
      </w:r>
    </w:p>
    <w:p w:rsidR="00683951" w:rsidRPr="00683951" w:rsidRDefault="00683951" w:rsidP="00683951">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rsidR="00683951" w:rsidRPr="00683951" w:rsidRDefault="00683951" w:rsidP="00683951">
      <w:pPr>
        <w:numPr>
          <w:ilvl w:val="0"/>
          <w:numId w:val="2"/>
        </w:numPr>
        <w:shd w:val="clear" w:color="auto" w:fill="FFFFFF"/>
        <w:spacing w:before="30" w:after="30" w:line="240" w:lineRule="auto"/>
        <w:ind w:left="0"/>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Игра с палочками. Можно играть со счетными палочками, спичками или зубочистками, предварительно отломив у спичек головки с серой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i/>
          <w:iCs/>
          <w:color w:val="FF0000"/>
          <w:sz w:val="28"/>
          <w:szCs w:val="28"/>
          <w:lang w:eastAsia="ru-RU"/>
        </w:rPr>
        <w:t>«Игры на состав числа»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rsidR="00683951" w:rsidRPr="00683951" w:rsidRDefault="00683951" w:rsidP="00683951">
      <w:pPr>
        <w:numPr>
          <w:ilvl w:val="0"/>
          <w:numId w:val="3"/>
        </w:numPr>
        <w:shd w:val="clear" w:color="auto" w:fill="FFFFFF"/>
        <w:spacing w:before="30" w:after="30" w:line="240" w:lineRule="auto"/>
        <w:ind w:left="0"/>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000000"/>
          <w:sz w:val="28"/>
          <w:szCs w:val="28"/>
          <w:lang w:eastAsia="ru-RU"/>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000000"/>
          <w:sz w:val="28"/>
          <w:szCs w:val="28"/>
          <w:lang w:eastAsia="ru-RU"/>
        </w:rPr>
        <w:t>Помните!</w:t>
      </w:r>
      <w:r w:rsidRPr="00683951">
        <w:rPr>
          <w:rFonts w:ascii="Times New Roman" w:eastAsia="Times New Roman" w:hAnsi="Times New Roman" w:cs="Times New Roman"/>
          <w:color w:val="000000"/>
          <w:sz w:val="28"/>
          <w:szCs w:val="28"/>
          <w:lang w:eastAsia="ru-RU"/>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000000"/>
          <w:sz w:val="28"/>
          <w:szCs w:val="28"/>
          <w:lang w:eastAsia="ru-RU"/>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Поступление в школу – чрезвычайно ответственный момент, как для самого ребёнка, так и для его родителей.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proofErr w:type="gramStart"/>
      <w:r w:rsidRPr="00683951">
        <w:rPr>
          <w:rFonts w:ascii="Times New Roman" w:eastAsia="Times New Roman" w:hAnsi="Times New Roman" w:cs="Times New Roman"/>
          <w:color w:val="464646"/>
          <w:sz w:val="28"/>
          <w:szCs w:val="28"/>
          <w:lang w:eastAsia="ru-RU"/>
        </w:rPr>
        <w:t>возможности.Не</w:t>
      </w:r>
      <w:proofErr w:type="spellEnd"/>
      <w:proofErr w:type="gramEnd"/>
      <w:r w:rsidRPr="00683951">
        <w:rPr>
          <w:rFonts w:ascii="Times New Roman" w:eastAsia="Times New Roman" w:hAnsi="Times New Roman" w:cs="Times New Roman"/>
          <w:color w:val="464646"/>
          <w:sz w:val="28"/>
          <w:szCs w:val="28"/>
          <w:lang w:eastAsia="ru-RU"/>
        </w:rPr>
        <w:t xml:space="preserve">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 xml:space="preserve">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w:t>
      </w:r>
      <w:r w:rsidRPr="00683951">
        <w:rPr>
          <w:rFonts w:ascii="Times New Roman" w:eastAsia="Times New Roman" w:hAnsi="Times New Roman" w:cs="Times New Roman"/>
          <w:color w:val="464646"/>
          <w:sz w:val="28"/>
          <w:szCs w:val="28"/>
          <w:lang w:eastAsia="ru-RU"/>
        </w:rPr>
        <w:lastRenderedPageBreak/>
        <w:t xml:space="preserve">школе, наличие у него интереса к школьно-учебной деятельности, т. е. </w:t>
      </w:r>
      <w:proofErr w:type="spellStart"/>
      <w:r w:rsidRPr="00683951">
        <w:rPr>
          <w:rFonts w:ascii="Times New Roman" w:eastAsia="Times New Roman" w:hAnsi="Times New Roman" w:cs="Times New Roman"/>
          <w:color w:val="464646"/>
          <w:sz w:val="28"/>
          <w:szCs w:val="28"/>
          <w:lang w:eastAsia="ru-RU"/>
        </w:rPr>
        <w:t>сформированность</w:t>
      </w:r>
      <w:proofErr w:type="spellEnd"/>
      <w:r w:rsidRPr="00683951">
        <w:rPr>
          <w:rFonts w:ascii="Times New Roman" w:eastAsia="Times New Roman" w:hAnsi="Times New Roman" w:cs="Times New Roman"/>
          <w:color w:val="464646"/>
          <w:sz w:val="28"/>
          <w:szCs w:val="28"/>
          <w:lang w:eastAsia="ru-RU"/>
        </w:rPr>
        <w:t xml:space="preserve"> школьной мотивации. Она включает в себя:</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Наличие познавательных интересов (ребёнку нравится чтение книг, решение задач, выполнение других интеллектуальных заданий);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Понимание необходимости учения как обязательной, ответственной деятельности;</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Минимальное стремление к игровым и прочим развлекательно-занимательным (дошкольным) элементам деятельности;</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Эмоционально благополучное отношение к школе.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Сталкиваясь с нежеланием ребёнка что-то делать, в первую очередь думайте не о том, как заставить, а о том, как заинтересовать.</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464646"/>
          <w:sz w:val="28"/>
          <w:szCs w:val="28"/>
          <w:lang w:eastAsia="ru-RU"/>
        </w:rPr>
        <w:t>Предоставляйте больше самостоятельности. Пусть ребёнок делает «открытия» сам, не спешите преподносить ему знания в готовом виде.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464646"/>
          <w:sz w:val="28"/>
          <w:szCs w:val="28"/>
          <w:lang w:eastAsia="ru-RU"/>
        </w:rPr>
        <w:t>Старайтесь показывать необходимость каждого занятия, приводите примеры.</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464646"/>
          <w:sz w:val="28"/>
          <w:szCs w:val="28"/>
          <w:lang w:eastAsia="ru-RU"/>
        </w:rPr>
        <w:t>Связывайте новые знания с уже усвоенными, понятыми.</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464646"/>
          <w:sz w:val="28"/>
          <w:szCs w:val="28"/>
          <w:lang w:eastAsia="ru-RU"/>
        </w:rPr>
        <w:t>Задание не должно быть ни слишком трудным, ни слишком лёгким. Оно должно быть посильным.</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464646"/>
          <w:sz w:val="28"/>
          <w:szCs w:val="28"/>
          <w:lang w:eastAsia="ru-RU"/>
        </w:rPr>
        <w:t>Проявляйте сами интерес к занятиям, создавайте положительный эмоциональный фон.</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464646"/>
          <w:sz w:val="28"/>
          <w:szCs w:val="28"/>
          <w:lang w:eastAsia="ru-RU"/>
        </w:rPr>
        <w:t>Пусть ребёнок ощущает свои успехи, достижения. Отмечайте его «рост», терпение, старание.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b/>
          <w:bCs/>
          <w:color w:val="464646"/>
          <w:sz w:val="28"/>
          <w:szCs w:val="28"/>
          <w:lang w:eastAsia="ru-RU"/>
        </w:rPr>
        <w:t>Оценивайте объективно возможности и способности своего ребёнка. Старайтесь не сравнивать его с другими детьми, только – с самим собой.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w:t>
      </w:r>
      <w:proofErr w:type="spellStart"/>
      <w:r w:rsidRPr="00683951">
        <w:rPr>
          <w:rFonts w:ascii="Times New Roman" w:eastAsia="Times New Roman" w:hAnsi="Times New Roman" w:cs="Times New Roman"/>
          <w:color w:val="464646"/>
          <w:sz w:val="28"/>
          <w:szCs w:val="28"/>
          <w:lang w:eastAsia="ru-RU"/>
        </w:rPr>
        <w:t>сформированности</w:t>
      </w:r>
      <w:proofErr w:type="spellEnd"/>
      <w:r w:rsidRPr="00683951">
        <w:rPr>
          <w:rFonts w:ascii="Times New Roman" w:eastAsia="Times New Roman" w:hAnsi="Times New Roman" w:cs="Times New Roman"/>
          <w:color w:val="464646"/>
          <w:sz w:val="28"/>
          <w:szCs w:val="28"/>
          <w:lang w:eastAsia="ru-RU"/>
        </w:rPr>
        <w:t xml:space="preserve"> внимания у ребёнка свидетельствует и о развитии у него самоконтроля.</w:t>
      </w:r>
    </w:p>
    <w:p w:rsidR="00683951" w:rsidRPr="00BD4622" w:rsidRDefault="00683951" w:rsidP="00683951">
      <w:pPr>
        <w:shd w:val="clear" w:color="auto" w:fill="FFFFFF"/>
        <w:spacing w:after="0" w:line="240" w:lineRule="auto"/>
        <w:rPr>
          <w:rFonts w:ascii="Calibri" w:eastAsia="Times New Roman" w:hAnsi="Calibri" w:cs="Calibri"/>
          <w:color w:val="FF0000"/>
          <w:lang w:eastAsia="ru-RU"/>
        </w:rPr>
      </w:pPr>
      <w:r w:rsidRPr="00BD4622">
        <w:rPr>
          <w:rFonts w:ascii="Times New Roman" w:eastAsia="Times New Roman" w:hAnsi="Times New Roman" w:cs="Times New Roman"/>
          <w:b/>
          <w:bCs/>
          <w:color w:val="FF0000"/>
          <w:sz w:val="28"/>
          <w:szCs w:val="28"/>
          <w:lang w:eastAsia="ru-RU"/>
        </w:rPr>
        <w:t>Упражнение на развитие произвольного внимания.</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 xml:space="preserve">Если ребёнок справился с заданием, можно продолжить выполнение заданий, придумывая и постепенно </w:t>
      </w:r>
      <w:proofErr w:type="spellStart"/>
      <w:r w:rsidRPr="00683951">
        <w:rPr>
          <w:rFonts w:ascii="Times New Roman" w:eastAsia="Times New Roman" w:hAnsi="Times New Roman" w:cs="Times New Roman"/>
          <w:i/>
          <w:iCs/>
          <w:color w:val="464646"/>
          <w:sz w:val="28"/>
          <w:szCs w:val="28"/>
          <w:lang w:eastAsia="ru-RU"/>
        </w:rPr>
        <w:t>усложняяусловия</w:t>
      </w:r>
      <w:proofErr w:type="spellEnd"/>
      <w:r w:rsidRPr="00683951">
        <w:rPr>
          <w:rFonts w:ascii="Times New Roman" w:eastAsia="Times New Roman" w:hAnsi="Times New Roman" w:cs="Times New Roman"/>
          <w:i/>
          <w:iCs/>
          <w:color w:val="464646"/>
          <w:sz w:val="28"/>
          <w:szCs w:val="28"/>
          <w:lang w:eastAsia="ru-RU"/>
        </w:rPr>
        <w:t>.</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rsidR="00683951" w:rsidRPr="00BD4622" w:rsidRDefault="00683951" w:rsidP="00683951">
      <w:pPr>
        <w:shd w:val="clear" w:color="auto" w:fill="FFFFFF"/>
        <w:spacing w:after="0" w:line="240" w:lineRule="auto"/>
        <w:rPr>
          <w:rFonts w:ascii="Calibri" w:eastAsia="Times New Roman" w:hAnsi="Calibri" w:cs="Calibri"/>
          <w:color w:val="FF0000"/>
          <w:lang w:eastAsia="ru-RU"/>
        </w:rPr>
      </w:pPr>
      <w:r w:rsidRPr="00BD4622">
        <w:rPr>
          <w:rFonts w:ascii="Times New Roman" w:eastAsia="Times New Roman" w:hAnsi="Times New Roman" w:cs="Times New Roman"/>
          <w:b/>
          <w:bCs/>
          <w:color w:val="FF0000"/>
          <w:sz w:val="28"/>
          <w:szCs w:val="28"/>
          <w:lang w:eastAsia="ru-RU"/>
        </w:rPr>
        <w:t>Упражнение на развитие точности восприятия:</w:t>
      </w:r>
    </w:p>
    <w:p w:rsidR="00683951" w:rsidRPr="00BD4622" w:rsidRDefault="00683951" w:rsidP="00683951">
      <w:pPr>
        <w:shd w:val="clear" w:color="auto" w:fill="FFFFFF"/>
        <w:spacing w:after="0" w:line="240" w:lineRule="auto"/>
        <w:rPr>
          <w:rFonts w:ascii="Calibri" w:eastAsia="Times New Roman" w:hAnsi="Calibri" w:cs="Calibri"/>
          <w:color w:val="FF0000"/>
          <w:lang w:eastAsia="ru-RU"/>
        </w:rPr>
      </w:pPr>
      <w:r w:rsidRPr="00BD4622">
        <w:rPr>
          <w:rFonts w:ascii="Times New Roman" w:eastAsia="Times New Roman" w:hAnsi="Times New Roman" w:cs="Times New Roman"/>
          <w:b/>
          <w:bCs/>
          <w:color w:val="FF0000"/>
          <w:sz w:val="28"/>
          <w:szCs w:val="28"/>
          <w:lang w:eastAsia="ru-RU"/>
        </w:rPr>
        <w:t>«Дорисуй фигуры».</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lastRenderedPageBreak/>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rsidR="00683951" w:rsidRPr="00BD4622" w:rsidRDefault="00683951" w:rsidP="00683951">
      <w:pPr>
        <w:shd w:val="clear" w:color="auto" w:fill="FFFFFF"/>
        <w:spacing w:after="0" w:line="240" w:lineRule="auto"/>
        <w:rPr>
          <w:rFonts w:ascii="Calibri" w:eastAsia="Times New Roman" w:hAnsi="Calibri" w:cs="Calibri"/>
          <w:color w:val="FF0000"/>
          <w:lang w:eastAsia="ru-RU"/>
        </w:rPr>
      </w:pPr>
      <w:r w:rsidRPr="00BD4622">
        <w:rPr>
          <w:rFonts w:ascii="Times New Roman" w:eastAsia="Times New Roman" w:hAnsi="Times New Roman" w:cs="Times New Roman"/>
          <w:b/>
          <w:bCs/>
          <w:color w:val="FF0000"/>
          <w:sz w:val="28"/>
          <w:szCs w:val="28"/>
          <w:lang w:eastAsia="ru-RU"/>
        </w:rPr>
        <w:t>Упражнение на развитие словесно-логического мышления: «Определи понятие».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Ребёнку предлагаются следующие наборы слов:</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Велосипед, кнопка, книжка, плащ, перья, друг, двигаться, объединять, бить, тупой.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Самолёт, гвоздь газета, зонтик, мех, герой, качаться, соединять, кусать, острый.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Автомобиль, шуруп, журнал, сапоги, чешуя, трус, бежать, связывать, щипать, колючий.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Автобус, скрепка, письмо, шляпа, пух, ябеда, вертеться, складывать, толкать, режущий.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Мотоцикл, прищепка, афиша, ботинки, шкура, враг, спотыкаться, собирать, ударять, шершавый.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 xml:space="preserve">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w:t>
      </w:r>
      <w:proofErr w:type="gramStart"/>
      <w:r w:rsidRPr="00683951">
        <w:rPr>
          <w:rFonts w:ascii="Times New Roman" w:eastAsia="Times New Roman" w:hAnsi="Times New Roman" w:cs="Times New Roman"/>
          <w:i/>
          <w:iCs/>
          <w:color w:val="464646"/>
          <w:sz w:val="28"/>
          <w:szCs w:val="28"/>
          <w:lang w:eastAsia="ru-RU"/>
        </w:rPr>
        <w:t>например</w:t>
      </w:r>
      <w:proofErr w:type="gramEnd"/>
      <w:r w:rsidRPr="00683951">
        <w:rPr>
          <w:rFonts w:ascii="Times New Roman" w:eastAsia="Times New Roman" w:hAnsi="Times New Roman" w:cs="Times New Roman"/>
          <w:i/>
          <w:iCs/>
          <w:color w:val="464646"/>
          <w:sz w:val="28"/>
          <w:szCs w:val="28"/>
          <w:lang w:eastAsia="ru-RU"/>
        </w:rPr>
        <w:t xml:space="preserve">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rsidR="00683951" w:rsidRPr="00BD4622" w:rsidRDefault="00683951" w:rsidP="00683951">
      <w:pPr>
        <w:shd w:val="clear" w:color="auto" w:fill="FFFFFF"/>
        <w:spacing w:after="0" w:line="240" w:lineRule="auto"/>
        <w:rPr>
          <w:rFonts w:ascii="Calibri" w:eastAsia="Times New Roman" w:hAnsi="Calibri" w:cs="Calibri"/>
          <w:color w:val="FF0000"/>
          <w:lang w:eastAsia="ru-RU"/>
        </w:rPr>
      </w:pPr>
      <w:r w:rsidRPr="00BD4622">
        <w:rPr>
          <w:rFonts w:ascii="Times New Roman" w:eastAsia="Times New Roman" w:hAnsi="Times New Roman" w:cs="Times New Roman"/>
          <w:b/>
          <w:bCs/>
          <w:i/>
          <w:iCs/>
          <w:color w:val="FF0000"/>
          <w:sz w:val="28"/>
          <w:szCs w:val="28"/>
          <w:lang w:eastAsia="ru-RU"/>
        </w:rPr>
        <w:t>Игра на развитие памяти: «Я – фотоаппарат».</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 xml:space="preserve">Предложите ребёнку представить себя фотоаппаратом, который может сфотографировать любой предмет, ситуацию, человека и т. д. </w:t>
      </w:r>
      <w:proofErr w:type="gramStart"/>
      <w:r w:rsidRPr="00683951">
        <w:rPr>
          <w:rFonts w:ascii="Times New Roman" w:eastAsia="Times New Roman" w:hAnsi="Times New Roman" w:cs="Times New Roman"/>
          <w:i/>
          <w:iCs/>
          <w:color w:val="464646"/>
          <w:sz w:val="28"/>
          <w:szCs w:val="28"/>
          <w:lang w:eastAsia="ru-RU"/>
        </w:rPr>
        <w:t>Например ,ребёнок</w:t>
      </w:r>
      <w:proofErr w:type="gramEnd"/>
      <w:r w:rsidRPr="00683951">
        <w:rPr>
          <w:rFonts w:ascii="Times New Roman" w:eastAsia="Times New Roman" w:hAnsi="Times New Roman" w:cs="Times New Roman"/>
          <w:i/>
          <w:iCs/>
          <w:color w:val="464646"/>
          <w:sz w:val="28"/>
          <w:szCs w:val="28"/>
          <w:lang w:eastAsia="ru-RU"/>
        </w:rPr>
        <w:t xml:space="preserve">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rsidR="00683951" w:rsidRPr="00BD4622" w:rsidRDefault="00683951" w:rsidP="00683951">
      <w:pPr>
        <w:shd w:val="clear" w:color="auto" w:fill="FFFFFF"/>
        <w:spacing w:after="0" w:line="240" w:lineRule="auto"/>
        <w:rPr>
          <w:rFonts w:ascii="Calibri" w:eastAsia="Times New Roman" w:hAnsi="Calibri" w:cs="Calibri"/>
          <w:color w:val="FF0000"/>
          <w:lang w:eastAsia="ru-RU"/>
        </w:rPr>
      </w:pPr>
      <w:r w:rsidRPr="00BD4622">
        <w:rPr>
          <w:rFonts w:ascii="Times New Roman" w:eastAsia="Times New Roman" w:hAnsi="Times New Roman" w:cs="Times New Roman"/>
          <w:b/>
          <w:bCs/>
          <w:color w:val="FF0000"/>
          <w:sz w:val="28"/>
          <w:szCs w:val="28"/>
          <w:lang w:eastAsia="ru-RU"/>
        </w:rPr>
        <w:t>Упражнение на развитие словесного воображения.</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Предложите ребёнку игру: «Попробуй представить, что будет, если</w:t>
      </w:r>
      <w:proofErr w:type="gramStart"/>
      <w:r w:rsidRPr="00683951">
        <w:rPr>
          <w:rFonts w:ascii="Times New Roman" w:eastAsia="Times New Roman" w:hAnsi="Times New Roman" w:cs="Times New Roman"/>
          <w:i/>
          <w:iCs/>
          <w:color w:val="464646"/>
          <w:sz w:val="28"/>
          <w:szCs w:val="28"/>
          <w:lang w:eastAsia="ru-RU"/>
        </w:rPr>
        <w:t>…Например</w:t>
      </w:r>
      <w:proofErr w:type="gramEnd"/>
      <w:r w:rsidRPr="00683951">
        <w:rPr>
          <w:rFonts w:ascii="Times New Roman" w:eastAsia="Times New Roman" w:hAnsi="Times New Roman" w:cs="Times New Roman"/>
          <w:i/>
          <w:iCs/>
          <w:color w:val="464646"/>
          <w:sz w:val="28"/>
          <w:szCs w:val="28"/>
          <w:lang w:eastAsia="ru-RU"/>
        </w:rPr>
        <w:t>, представь себе, что открыли школу для кошек! Или люди научились летать. Или собаки стали разговаривать на человеческом языке и т. д.».</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lastRenderedPageBreak/>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proofErr w:type="spellStart"/>
      <w:r w:rsidRPr="00683951">
        <w:rPr>
          <w:rFonts w:ascii="Times New Roman" w:eastAsia="Times New Roman" w:hAnsi="Times New Roman" w:cs="Times New Roman"/>
          <w:color w:val="464646"/>
          <w:sz w:val="28"/>
          <w:szCs w:val="28"/>
          <w:lang w:eastAsia="ru-RU"/>
        </w:rPr>
        <w:t>Сформированность</w:t>
      </w:r>
      <w:proofErr w:type="spellEnd"/>
      <w:r w:rsidRPr="00683951">
        <w:rPr>
          <w:rFonts w:ascii="Times New Roman" w:eastAsia="Times New Roman" w:hAnsi="Times New Roman" w:cs="Times New Roman"/>
          <w:color w:val="464646"/>
          <w:sz w:val="28"/>
          <w:szCs w:val="28"/>
          <w:lang w:eastAsia="ru-RU"/>
        </w:rPr>
        <w:t xml:space="preserve"> произвольной сферы дошкольника поможет ему быстрее и легче адаптироваться к школе.</w:t>
      </w:r>
    </w:p>
    <w:p w:rsidR="00683951" w:rsidRPr="00BD4622" w:rsidRDefault="00683951" w:rsidP="00683951">
      <w:pPr>
        <w:shd w:val="clear" w:color="auto" w:fill="FFFFFF"/>
        <w:spacing w:after="0" w:line="240" w:lineRule="auto"/>
        <w:rPr>
          <w:rFonts w:ascii="Calibri" w:eastAsia="Times New Roman" w:hAnsi="Calibri" w:cs="Calibri"/>
          <w:color w:val="FF0000"/>
          <w:lang w:eastAsia="ru-RU"/>
        </w:rPr>
      </w:pPr>
      <w:r w:rsidRPr="00BD4622">
        <w:rPr>
          <w:rFonts w:ascii="Times New Roman" w:eastAsia="Times New Roman" w:hAnsi="Times New Roman" w:cs="Times New Roman"/>
          <w:b/>
          <w:bCs/>
          <w:color w:val="FF0000"/>
          <w:sz w:val="28"/>
          <w:szCs w:val="28"/>
          <w:lang w:eastAsia="ru-RU"/>
        </w:rPr>
        <w:t>Упражнение: «Найди такой же предмет»</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i/>
          <w:iCs/>
          <w:color w:val="464646"/>
          <w:sz w:val="28"/>
          <w:szCs w:val="28"/>
          <w:lang w:eastAsia="ru-RU"/>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Средством повышения интеллекта ребёнка, его развития речи и подготовки к письму является тренировка пальцев рук.</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Достаточность словарного запаса;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proofErr w:type="spellStart"/>
      <w:r w:rsidRPr="00683951">
        <w:rPr>
          <w:rFonts w:ascii="Times New Roman" w:eastAsia="Times New Roman" w:hAnsi="Times New Roman" w:cs="Times New Roman"/>
          <w:color w:val="464646"/>
          <w:sz w:val="28"/>
          <w:szCs w:val="28"/>
          <w:lang w:eastAsia="ru-RU"/>
        </w:rPr>
        <w:t>Сформированность</w:t>
      </w:r>
      <w:proofErr w:type="spellEnd"/>
      <w:r w:rsidRPr="00683951">
        <w:rPr>
          <w:rFonts w:ascii="Times New Roman" w:eastAsia="Times New Roman" w:hAnsi="Times New Roman" w:cs="Times New Roman"/>
          <w:color w:val="464646"/>
          <w:sz w:val="28"/>
          <w:szCs w:val="28"/>
          <w:lang w:eastAsia="ru-RU"/>
        </w:rPr>
        <w:t xml:space="preserve"> грамматических систем, выражающаяся в умении грамматически правильно оформлять предложения и образовывать от одних слов другие;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Владение связной речью;</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proofErr w:type="spellStart"/>
      <w:r w:rsidRPr="00683951">
        <w:rPr>
          <w:rFonts w:ascii="Times New Roman" w:eastAsia="Times New Roman" w:hAnsi="Times New Roman" w:cs="Times New Roman"/>
          <w:color w:val="464646"/>
          <w:sz w:val="28"/>
          <w:szCs w:val="28"/>
          <w:lang w:eastAsia="ru-RU"/>
        </w:rPr>
        <w:t>Сформированность</w:t>
      </w:r>
      <w:proofErr w:type="spellEnd"/>
      <w:r w:rsidRPr="00683951">
        <w:rPr>
          <w:rFonts w:ascii="Times New Roman" w:eastAsia="Times New Roman" w:hAnsi="Times New Roman" w:cs="Times New Roman"/>
          <w:color w:val="464646"/>
          <w:sz w:val="28"/>
          <w:szCs w:val="28"/>
          <w:lang w:eastAsia="ru-RU"/>
        </w:rPr>
        <w:t xml:space="preserve">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w:t>
      </w:r>
      <w:proofErr w:type="spellStart"/>
      <w:r w:rsidRPr="00683951">
        <w:rPr>
          <w:rFonts w:ascii="Times New Roman" w:eastAsia="Times New Roman" w:hAnsi="Times New Roman" w:cs="Times New Roman"/>
          <w:color w:val="464646"/>
          <w:sz w:val="28"/>
          <w:szCs w:val="28"/>
          <w:lang w:eastAsia="ru-RU"/>
        </w:rPr>
        <w:t>Сформированность</w:t>
      </w:r>
      <w:proofErr w:type="spellEnd"/>
      <w:r w:rsidRPr="00683951">
        <w:rPr>
          <w:rFonts w:ascii="Times New Roman" w:eastAsia="Times New Roman" w:hAnsi="Times New Roman" w:cs="Times New Roman"/>
          <w:color w:val="464646"/>
          <w:sz w:val="28"/>
          <w:szCs w:val="28"/>
          <w:lang w:eastAsia="ru-RU"/>
        </w:rPr>
        <w:t xml:space="preserve"> необходима для чёткого усвоения ребёнком зрительных образов букв (как печатных, так и письменных);</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Иметь представление о числе и цифре.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Ребёнок должен уметь ответить на следующие вопросы:</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В каком городе ты живёшь?</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Назови свой адрес. На каком этаже ты живёшь?</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Сколько этажей в доме?</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Сколько этажей над вашей квартирой?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lastRenderedPageBreak/>
        <w:t>Сколько этажей под вашей квартирой?</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Как называются остановки транспорта?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Какие магазины, учреждения находятся поблизости от вашего дома?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Сколько тебе лет?</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Назови имя отчество родителей и их профессии. Где они работают?</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Назови столицу нашей Родины.</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Как называется наша страна?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Назови водоёмы, какие находятся на территории нашего города.</w:t>
      </w:r>
    </w:p>
    <w:p w:rsidR="00683951" w:rsidRPr="00683951" w:rsidRDefault="00683951" w:rsidP="00683951">
      <w:pPr>
        <w:shd w:val="clear" w:color="auto" w:fill="FFFFFF"/>
        <w:spacing w:after="0" w:line="240" w:lineRule="auto"/>
        <w:rPr>
          <w:rFonts w:ascii="Calibri" w:eastAsia="Times New Roman" w:hAnsi="Calibri" w:cs="Calibri"/>
          <w:color w:val="000000"/>
          <w:lang w:eastAsia="ru-RU"/>
        </w:rPr>
      </w:pPr>
      <w:r w:rsidRPr="00683951">
        <w:rPr>
          <w:rFonts w:ascii="Times New Roman" w:eastAsia="Times New Roman" w:hAnsi="Times New Roman" w:cs="Times New Roman"/>
          <w:color w:val="464646"/>
          <w:sz w:val="28"/>
          <w:szCs w:val="28"/>
          <w:lang w:eastAsia="ru-RU"/>
        </w:rPr>
        <w:t>Назови 5 городов России. И т. п.</w:t>
      </w:r>
    </w:p>
    <w:p w:rsidR="00683951" w:rsidRPr="00A87786" w:rsidRDefault="00683951" w:rsidP="00683951">
      <w:pPr>
        <w:shd w:val="clear" w:color="auto" w:fill="FFFFFF"/>
        <w:spacing w:after="0" w:line="240" w:lineRule="auto"/>
        <w:rPr>
          <w:rFonts w:ascii="Calibri" w:eastAsia="Times New Roman" w:hAnsi="Calibri" w:cs="Calibri"/>
          <w:color w:val="FF0000"/>
          <w:lang w:eastAsia="ru-RU"/>
        </w:rPr>
      </w:pPr>
      <w:r w:rsidRPr="00A87786">
        <w:rPr>
          <w:rFonts w:ascii="Times New Roman" w:eastAsia="Times New Roman" w:hAnsi="Times New Roman" w:cs="Times New Roman"/>
          <w:b/>
          <w:bCs/>
          <w:i/>
          <w:iCs/>
          <w:color w:val="FF0000"/>
          <w:sz w:val="28"/>
          <w:szCs w:val="28"/>
          <w:lang w:eastAsia="ru-RU"/>
        </w:rPr>
        <w:t>Итак, успехов вам и – больше веры в себя и возможности своего ребёнка!</w:t>
      </w:r>
    </w:p>
    <w:p w:rsidR="00683951" w:rsidRPr="00A87786" w:rsidRDefault="00683951" w:rsidP="009A3650">
      <w:pPr>
        <w:rPr>
          <w:rFonts w:ascii="Times New Roman" w:hAnsi="Times New Roman" w:cs="Times New Roman"/>
          <w:color w:val="FF0000"/>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Default="00E048E1" w:rsidP="009A3650">
      <w:pPr>
        <w:rPr>
          <w:rFonts w:ascii="Times New Roman" w:hAnsi="Times New Roman" w:cs="Times New Roman"/>
          <w:sz w:val="28"/>
          <w:szCs w:val="28"/>
        </w:rPr>
      </w:pPr>
    </w:p>
    <w:p w:rsidR="00E048E1" w:rsidRPr="00E048E1" w:rsidRDefault="00E048E1" w:rsidP="00E048E1">
      <w:pPr>
        <w:pStyle w:val="c5"/>
        <w:shd w:val="clear" w:color="auto" w:fill="FFFFFF"/>
        <w:spacing w:before="0" w:beforeAutospacing="0" w:after="0" w:afterAutospacing="0"/>
        <w:ind w:firstLine="710"/>
        <w:jc w:val="center"/>
        <w:rPr>
          <w:rFonts w:ascii="Calibri" w:hAnsi="Calibri" w:cs="Calibri"/>
          <w:color w:val="FF0000"/>
          <w:sz w:val="22"/>
          <w:szCs w:val="22"/>
        </w:rPr>
      </w:pPr>
      <w:r w:rsidRPr="00E048E1">
        <w:rPr>
          <w:rStyle w:val="c1"/>
          <w:b/>
          <w:bCs/>
          <w:color w:val="FF0000"/>
          <w:sz w:val="36"/>
          <w:szCs w:val="36"/>
        </w:rPr>
        <w:lastRenderedPageBreak/>
        <w:t>Консультация для родителей подготовительной группы.</w:t>
      </w:r>
    </w:p>
    <w:p w:rsidR="00E048E1" w:rsidRPr="00E048E1" w:rsidRDefault="00E048E1" w:rsidP="00E048E1">
      <w:pPr>
        <w:pStyle w:val="c2"/>
        <w:shd w:val="clear" w:color="auto" w:fill="FFFFFF"/>
        <w:spacing w:before="0" w:beforeAutospacing="0" w:after="0" w:afterAutospacing="0"/>
        <w:ind w:firstLine="710"/>
        <w:jc w:val="center"/>
        <w:rPr>
          <w:rFonts w:ascii="Calibri" w:hAnsi="Calibri" w:cs="Calibri"/>
          <w:color w:val="FF0000"/>
          <w:sz w:val="22"/>
          <w:szCs w:val="22"/>
        </w:rPr>
      </w:pPr>
      <w:bookmarkStart w:id="1" w:name="h.gjdgxs"/>
      <w:bookmarkEnd w:id="1"/>
      <w:r w:rsidRPr="00E048E1">
        <w:rPr>
          <w:rStyle w:val="c1"/>
          <w:b/>
          <w:bCs/>
          <w:i/>
          <w:iCs/>
          <w:color w:val="FF0000"/>
          <w:sz w:val="36"/>
          <w:szCs w:val="36"/>
        </w:rPr>
        <w:t xml:space="preserve"> </w:t>
      </w:r>
      <w:proofErr w:type="gramStart"/>
      <w:r w:rsidRPr="00E048E1">
        <w:rPr>
          <w:rStyle w:val="c1"/>
          <w:b/>
          <w:bCs/>
          <w:i/>
          <w:iCs/>
          <w:color w:val="FF0000"/>
          <w:sz w:val="36"/>
          <w:szCs w:val="36"/>
        </w:rPr>
        <w:t>« Советы</w:t>
      </w:r>
      <w:proofErr w:type="gramEnd"/>
      <w:r w:rsidRPr="00E048E1">
        <w:rPr>
          <w:rStyle w:val="c1"/>
          <w:b/>
          <w:bCs/>
          <w:i/>
          <w:iCs/>
          <w:color w:val="FF0000"/>
          <w:sz w:val="36"/>
          <w:szCs w:val="36"/>
        </w:rPr>
        <w:t xml:space="preserve"> родителям будущих первоклассников».</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Скоро в школу. Через год ваш ребенок переступит ее порог. В стремлении помочь ему уверенно сделать этот шаг родители порой сбиваются с ног в поисках учреждений и частных практиков, готовящих детей к вступительному собеседованию. И забывается простая истина: образование может сделать ребенка умным, но счастливым делает его только душевное, разумно организованное общение с близкими и любимыми людьми — семьей.</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w:t>
      </w:r>
      <w:r>
        <w:rPr>
          <w:rStyle w:val="c0"/>
          <w:b/>
          <w:bCs/>
          <w:color w:val="000000"/>
          <w:sz w:val="28"/>
          <w:szCs w:val="28"/>
        </w:rPr>
        <w:t>1.</w:t>
      </w:r>
      <w:r>
        <w:rPr>
          <w:rStyle w:val="c0"/>
          <w:color w:val="000000"/>
          <w:sz w:val="28"/>
          <w:szCs w:val="28"/>
        </w:rPr>
        <w:t>Чаще делитесь с ребенком воспоминаниями о счастливых мгновениях своего прошлого.</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Начало школьной жизни — большое испытание для маленького человека. Этот момент легче переживается детьми, у которых заранее сложилось теплое отношение к школе.</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Такое отношение складывается из соприкосновений с прошлым опытом близких людей. Перелистайте вместе с ребенком семейный фотоархив. Это занятие исключительно полезно для всех членов семьи. Возвращение к лучшим мгновениям прошлого делает человека сильней и уверенней в себе. Ваши добрые воспоминания о школьных годах, смешные истории из школьной жизни и рассказы о друзьях детства наполнят душу ребенка радостным ожиданием.</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b/>
          <w:bCs/>
          <w:color w:val="000000"/>
          <w:sz w:val="28"/>
          <w:szCs w:val="28"/>
        </w:rPr>
        <w:t>2.</w:t>
      </w:r>
      <w:r>
        <w:rPr>
          <w:rStyle w:val="c0"/>
          <w:color w:val="000000"/>
          <w:sz w:val="28"/>
          <w:szCs w:val="28"/>
        </w:rPr>
        <w:t>Помогите ребенку овладеть информацией, которая позволит ему не теряться.</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Как правило, дети этого возраста на вопрос: «Как зовут твою маму?» — отвечают: «Мама». Удостоверьтесь, что ваш ребенок помнит свое полное имя, номер телефона, домашний адрес, имена родителей. Это поможет ему в незнакомой ситуации.</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b/>
          <w:bCs/>
          <w:color w:val="000000"/>
          <w:sz w:val="28"/>
          <w:szCs w:val="28"/>
        </w:rPr>
        <w:t>3.</w:t>
      </w:r>
      <w:r>
        <w:rPr>
          <w:rStyle w:val="c0"/>
          <w:color w:val="000000"/>
          <w:sz w:val="28"/>
          <w:szCs w:val="28"/>
        </w:rPr>
        <w:t>Приучите ребенка содержать в порядке свои вещи. Успехи ребенка в школе во многом зависят от того, как он умеет организовывать свое рабочее место. Вы можете сделать эту скучную процедуру более привлекательной. Заранее подготовьте в семье рабочее место ребенка: пусть у него будет свой рабочий стол, свои ручки и карандаши (карандаши придется на первых порах точить пока вам, дорогие родители).</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Все это как у взрослых, но — личная собственность ребенка!</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И ответственность за порядок тоже личная, ведь у взрослых так.</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b/>
          <w:bCs/>
          <w:color w:val="000000"/>
          <w:sz w:val="28"/>
          <w:szCs w:val="28"/>
        </w:rPr>
        <w:t>4.</w:t>
      </w:r>
      <w:r>
        <w:rPr>
          <w:rStyle w:val="c0"/>
          <w:color w:val="000000"/>
          <w:sz w:val="28"/>
          <w:szCs w:val="28"/>
        </w:rPr>
        <w:t xml:space="preserve">Не пугайте ребенка трудностями и неудачами в школе. Многие дети этого возраста неусидчивы. Не всем блестяще даются чтение и счет. Очень многих трудно добудиться утром и быстро собрать в детский сад. В этой связи вполне объяснимо стремление родителей предупредить детей о предстоящих неприятностях. «В школу не </w:t>
      </w:r>
      <w:proofErr w:type="gramStart"/>
      <w:r>
        <w:rPr>
          <w:rStyle w:val="c0"/>
          <w:color w:val="000000"/>
          <w:sz w:val="28"/>
          <w:szCs w:val="28"/>
        </w:rPr>
        <w:t>возьмут. ..</w:t>
      </w:r>
      <w:proofErr w:type="gramEnd"/>
      <w:r>
        <w:rPr>
          <w:rStyle w:val="c0"/>
          <w:color w:val="000000"/>
          <w:sz w:val="28"/>
          <w:szCs w:val="28"/>
        </w:rPr>
        <w:t xml:space="preserve"> », «Двойки будут ставить. .. », «В классе засмеют. .. » В некоторых случаях эти меры могут иметь успех. Но отдаленные последствия всегда плачевны.</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b/>
          <w:bCs/>
          <w:color w:val="000000"/>
          <w:sz w:val="28"/>
          <w:szCs w:val="28"/>
        </w:rPr>
        <w:t>5.</w:t>
      </w:r>
      <w:r>
        <w:rPr>
          <w:rStyle w:val="c0"/>
          <w:color w:val="000000"/>
          <w:sz w:val="28"/>
          <w:szCs w:val="28"/>
        </w:rPr>
        <w:t xml:space="preserve">Не старайтесь быть для ребенка учителем. Стремитесь к поддержанию дружеских отношений. Некоторые дети испытывают трудности в общении с другими детьми. Они могут растеряться в присутствии незнакомых взрослых. Вы можете помочь ребенку преодолеть эти трудности. Попытайтесь организовать игру детей на площадке возле дома и примите участие в этой игре. Детям очень нравится играть вместе с родителями. Предложите ребенку самому пригласить к себе на день рождения своих друзей. Этот день станет для него незабываемым, если в программе торжества найдется место для совместных игр детей и взрослых. Дайте ребенку почувствовать, что он может </w:t>
      </w:r>
      <w:r>
        <w:rPr>
          <w:rStyle w:val="c0"/>
          <w:color w:val="000000"/>
          <w:sz w:val="28"/>
          <w:szCs w:val="28"/>
        </w:rPr>
        <w:lastRenderedPageBreak/>
        <w:t>рассчитывать на вашу поддержку в любой ситуации. Одними учебными занятиями с ребенком этого достичь невозможно.</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w:t>
      </w:r>
      <w:r>
        <w:rPr>
          <w:rStyle w:val="c0"/>
          <w:b/>
          <w:bCs/>
          <w:color w:val="000000"/>
          <w:sz w:val="28"/>
          <w:szCs w:val="28"/>
        </w:rPr>
        <w:t>6.</w:t>
      </w:r>
      <w:r>
        <w:rPr>
          <w:rStyle w:val="c0"/>
          <w:color w:val="000000"/>
          <w:sz w:val="28"/>
          <w:szCs w:val="28"/>
        </w:rPr>
        <w:t xml:space="preserve">Научите ребенка правильно реагировать на неудачи. Ваш ребенок оказался в игре последним и демонстративно отказался играть с приятелями дальше. Помогите ему справиться с разочарованием. Предложите детям сыграть еще разок, но немного измените правила игры. Пусть победителем считается только первый, а все остальные — проигравшие. Отмечайте по ходу игры успех каждого. Приободряйте хронических неудачников надеждой. После игры обратите внимание ребенка на то, как отнеслись к проигрышу остальные игроки. Пусть он ощутит </w:t>
      </w:r>
      <w:proofErr w:type="spellStart"/>
      <w:r>
        <w:rPr>
          <w:rStyle w:val="c0"/>
          <w:color w:val="000000"/>
          <w:sz w:val="28"/>
          <w:szCs w:val="28"/>
        </w:rPr>
        <w:t>самоценность</w:t>
      </w:r>
      <w:proofErr w:type="spellEnd"/>
      <w:r>
        <w:rPr>
          <w:rStyle w:val="c0"/>
          <w:color w:val="000000"/>
          <w:sz w:val="28"/>
          <w:szCs w:val="28"/>
        </w:rPr>
        <w:t xml:space="preserve"> игры, а не выигрыша.</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w:t>
      </w:r>
      <w:r>
        <w:rPr>
          <w:rStyle w:val="c0"/>
          <w:b/>
          <w:bCs/>
          <w:color w:val="000000"/>
          <w:sz w:val="28"/>
          <w:szCs w:val="28"/>
        </w:rPr>
        <w:t>7.</w:t>
      </w:r>
      <w:r>
        <w:rPr>
          <w:rStyle w:val="c0"/>
          <w:color w:val="000000"/>
          <w:sz w:val="28"/>
          <w:szCs w:val="28"/>
        </w:rPr>
        <w:t xml:space="preserve">Хорошие манеры ребенка — зеркало семейных отношений. «Спасибо», «Извините», «Можно ли </w:t>
      </w:r>
      <w:proofErr w:type="gramStart"/>
      <w:r>
        <w:rPr>
          <w:rStyle w:val="c0"/>
          <w:color w:val="000000"/>
          <w:sz w:val="28"/>
          <w:szCs w:val="28"/>
        </w:rPr>
        <w:t>мне. ..</w:t>
      </w:r>
      <w:proofErr w:type="gramEnd"/>
      <w:r>
        <w:rPr>
          <w:rStyle w:val="c0"/>
          <w:color w:val="000000"/>
          <w:sz w:val="28"/>
          <w:szCs w:val="28"/>
        </w:rPr>
        <w:t xml:space="preserve"> » должны войти в речь ребенка до школы. Нравоучениями и проповедями этого достичь трудно. Постарайтесь исключить из общения между членами семьи приказы и команды: «Чтобы я больше этого не слышал!», «Вынеси мусор». Превратите их в вежливые просьбы. Ребенок непременно скопирует ваш стиль. Ведь он вас любит и стремится подражать во всем.</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w:t>
      </w:r>
      <w:r>
        <w:rPr>
          <w:rStyle w:val="c0"/>
          <w:b/>
          <w:bCs/>
          <w:color w:val="000000"/>
          <w:sz w:val="28"/>
          <w:szCs w:val="28"/>
        </w:rPr>
        <w:t>8.</w:t>
      </w:r>
      <w:r>
        <w:rPr>
          <w:rStyle w:val="c0"/>
          <w:color w:val="000000"/>
          <w:sz w:val="28"/>
          <w:szCs w:val="28"/>
        </w:rPr>
        <w:t>Помогите ребенку обрести чувство уверенности в себе. Ребенок должен чувствовать себя в любой обстановке так же естественно, как дома. Научите ребенка внимательно относиться к своим нуждам, своевременно и естественно сообщать о них взрослым. На прогулке вы зашли куда-то перекусить. Предложите ребенку самостоятельно сделать заказ для себя. В следующий раз пусть сделает заказ для всей семьи. Пусть он попробует спросить в поликлинике: «Где находится туалет?» или сам займет очередь к специалисту.</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b/>
          <w:bCs/>
          <w:color w:val="000000"/>
          <w:sz w:val="28"/>
          <w:szCs w:val="28"/>
        </w:rPr>
        <w:t>9.</w:t>
      </w:r>
      <w:r>
        <w:rPr>
          <w:rStyle w:val="c0"/>
          <w:color w:val="000000"/>
          <w:sz w:val="28"/>
          <w:szCs w:val="28"/>
        </w:rPr>
        <w:t>Приучайте ребенка к самостоятельности в обыденной жизни. Чем больше ребенок может делать самостоятельно, тем более взрослым он себя ощущает. Научите ребенка самостоятельно раздеваться и вешать свою одежду, застегивать пуговицы и молнии. (Помните, что маленькие пальчики могут справиться только с большими пуговицами и молниями</w:t>
      </w:r>
      <w:proofErr w:type="gramStart"/>
      <w:r>
        <w:rPr>
          <w:rStyle w:val="c0"/>
          <w:color w:val="000000"/>
          <w:sz w:val="28"/>
          <w:szCs w:val="28"/>
        </w:rPr>
        <w:t>. )</w:t>
      </w:r>
      <w:proofErr w:type="gramEnd"/>
      <w:r>
        <w:rPr>
          <w:rStyle w:val="c0"/>
          <w:color w:val="000000"/>
          <w:sz w:val="28"/>
          <w:szCs w:val="28"/>
        </w:rPr>
        <w:t xml:space="preserve"> Завязывание бантиков на шнурках ботинок потребует особой помощи и внимания с вашей стороны. Желательно, если это будет не накануне выхода на улицу. Лучше посвятить этому занятию несколько вечеров.</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b/>
          <w:bCs/>
          <w:color w:val="000000"/>
          <w:sz w:val="28"/>
          <w:szCs w:val="28"/>
        </w:rPr>
        <w:t>10.</w:t>
      </w:r>
      <w:r>
        <w:rPr>
          <w:rStyle w:val="c0"/>
          <w:color w:val="000000"/>
          <w:sz w:val="28"/>
          <w:szCs w:val="28"/>
        </w:rPr>
        <w:t>Научите ребенка самостоятельно принимать решения. Умение делать самостоятельный выбор развивает в человеке чувство самоуважения. Посоветуйтесь с ребенком о меню семейного воскресного обеда. Пусть он сам выбирает себе блюдо за праздничным столом и подбирает одежду, соответствующую погоде. Планирование семейного досуга всех членов семьи на выходные дни -еще более сложное дело. Приучайте ребенка считаться с интересами семьи и учитывать их в повседневной жизни.</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b/>
          <w:bCs/>
          <w:color w:val="000000"/>
          <w:sz w:val="28"/>
          <w:szCs w:val="28"/>
        </w:rPr>
        <w:t>11.</w:t>
      </w:r>
      <w:r>
        <w:rPr>
          <w:rStyle w:val="c0"/>
          <w:color w:val="000000"/>
          <w:sz w:val="28"/>
          <w:szCs w:val="28"/>
        </w:rPr>
        <w:t>Стремитесь сделать полезным каждое мгновение общения с ребенком. Если ребенок помогает вам выпекать праздничный пирог, познакомьте его с основными мерами объема и массы. Продуктовые универсамы — очень подходящее место для развития внимания и активного слушания ребенка. Попросите ребенка положить в корзину: три пачки печенья, пачку масла, батон белого и буханку черного хлеба. Свою просьбу изложите сразу и больше не повторяйте. Ребенок помогает вам накрывать на стол. Попросите его поставить на стол четыре глубокие тарелки, возле каждой тарелки справа положить ложку. Спросите: сколько ложек тебе понадобится? Ребенок готовится ко сну. Предложите ему вымыть руки, повесить полотенце на свой крючок, выключить свет в ванной. Проходя по улице или находясь в магазине, обращайте внимание ребенка на слова-надписи, которые окружают нас повсюду. Объясняйте их значение. Считайте деревья, шаги, проезжающие мимо машины.</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b/>
          <w:bCs/>
          <w:color w:val="000000"/>
          <w:sz w:val="28"/>
          <w:szCs w:val="28"/>
        </w:rPr>
        <w:t>12.</w:t>
      </w:r>
      <w:r>
        <w:rPr>
          <w:rStyle w:val="c0"/>
          <w:color w:val="000000"/>
          <w:sz w:val="28"/>
          <w:szCs w:val="28"/>
        </w:rPr>
        <w:t>Учите ребенка чувствовать и удивляться, поощряйте его любознательность</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lastRenderedPageBreak/>
        <w:t> </w:t>
      </w:r>
      <w:r>
        <w:rPr>
          <w:rStyle w:val="c0"/>
          <w:b/>
          <w:bCs/>
          <w:color w:val="000000"/>
          <w:sz w:val="28"/>
          <w:szCs w:val="28"/>
        </w:rPr>
        <w:t>-</w:t>
      </w:r>
      <w:r>
        <w:rPr>
          <w:rStyle w:val="c0"/>
          <w:color w:val="000000"/>
          <w:sz w:val="28"/>
          <w:szCs w:val="28"/>
        </w:rPr>
        <w:t>Обращайте его внимание на первые весенние цветы и краски осеннего леса.</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-Сводите его в зоопарк и вместе найдите самое большое животное, потом самое высокое.</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 -Наблюдайте за погодой и очертаниями облаков.</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-Заведите рукописный журнал наблюдений за ростом котенка.</w:t>
      </w:r>
    </w:p>
    <w:p w:rsidR="00E048E1" w:rsidRDefault="00E048E1" w:rsidP="00E048E1">
      <w:pPr>
        <w:pStyle w:val="c2"/>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-Учите ребенка чувствовать.</w:t>
      </w:r>
    </w:p>
    <w:p w:rsidR="00E048E1" w:rsidRDefault="00E048E1" w:rsidP="00E048E1">
      <w:pPr>
        <w:pStyle w:val="c10"/>
        <w:shd w:val="clear" w:color="auto" w:fill="FFFFFF"/>
        <w:spacing w:before="0" w:beforeAutospacing="0" w:after="0" w:afterAutospacing="0"/>
        <w:ind w:firstLine="710"/>
        <w:rPr>
          <w:rFonts w:ascii="Calibri" w:hAnsi="Calibri" w:cs="Calibri"/>
          <w:color w:val="000000"/>
          <w:sz w:val="22"/>
          <w:szCs w:val="22"/>
        </w:rPr>
      </w:pPr>
      <w:r>
        <w:rPr>
          <w:rStyle w:val="c0"/>
          <w:color w:val="000000"/>
          <w:sz w:val="28"/>
          <w:szCs w:val="28"/>
        </w:rPr>
        <w:t>-Открыто переживайте с ним все события повседневной жизни, и его любознательность перерастет в радость учения.</w:t>
      </w:r>
    </w:p>
    <w:p w:rsidR="00E048E1" w:rsidRPr="009A3650" w:rsidRDefault="00E048E1" w:rsidP="009A3650">
      <w:pPr>
        <w:rPr>
          <w:rFonts w:ascii="Times New Roman" w:hAnsi="Times New Roman" w:cs="Times New Roman"/>
          <w:sz w:val="28"/>
          <w:szCs w:val="28"/>
        </w:rPr>
      </w:pPr>
    </w:p>
    <w:sectPr w:rsidR="00E048E1" w:rsidRPr="009A3650" w:rsidSect="00C3014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50B"/>
    <w:multiLevelType w:val="multilevel"/>
    <w:tmpl w:val="842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D30FA"/>
    <w:multiLevelType w:val="multilevel"/>
    <w:tmpl w:val="3156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159BC"/>
    <w:multiLevelType w:val="multilevel"/>
    <w:tmpl w:val="B70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28"/>
    <w:rsid w:val="000744F2"/>
    <w:rsid w:val="00196C37"/>
    <w:rsid w:val="002176C0"/>
    <w:rsid w:val="00331A28"/>
    <w:rsid w:val="003843F5"/>
    <w:rsid w:val="00410A2B"/>
    <w:rsid w:val="004C48BB"/>
    <w:rsid w:val="00507471"/>
    <w:rsid w:val="005C712B"/>
    <w:rsid w:val="00683951"/>
    <w:rsid w:val="00727588"/>
    <w:rsid w:val="0074584E"/>
    <w:rsid w:val="00852071"/>
    <w:rsid w:val="009A3650"/>
    <w:rsid w:val="009A79A6"/>
    <w:rsid w:val="009C7117"/>
    <w:rsid w:val="00A87786"/>
    <w:rsid w:val="00B6593A"/>
    <w:rsid w:val="00BD4622"/>
    <w:rsid w:val="00C30141"/>
    <w:rsid w:val="00CC05D9"/>
    <w:rsid w:val="00CC13A5"/>
    <w:rsid w:val="00D32FC0"/>
    <w:rsid w:val="00DA5D8F"/>
    <w:rsid w:val="00E048E1"/>
    <w:rsid w:val="00E10DE8"/>
    <w:rsid w:val="00F66872"/>
    <w:rsid w:val="00F76C3F"/>
    <w:rsid w:val="00F805F2"/>
    <w:rsid w:val="00FA5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08AE"/>
  <w15:chartTrackingRefBased/>
  <w15:docId w15:val="{32B7AED8-2D75-4D3A-897E-C9FD2B83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8B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8BB"/>
    <w:pPr>
      <w:spacing w:after="0" w:line="240" w:lineRule="auto"/>
      <w:jc w:val="both"/>
    </w:pPr>
    <w:rPr>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48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48BB"/>
    <w:rPr>
      <w:rFonts w:ascii="Segoe UI" w:hAnsi="Segoe UI" w:cs="Segoe UI"/>
      <w:sz w:val="18"/>
      <w:szCs w:val="18"/>
    </w:rPr>
  </w:style>
  <w:style w:type="paragraph" w:styleId="a6">
    <w:name w:val="Normal (Web)"/>
    <w:aliases w:val="Обычный (Web),Знак"/>
    <w:basedOn w:val="a"/>
    <w:uiPriority w:val="99"/>
    <w:unhideWhenUsed/>
    <w:rsid w:val="00CC1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C13A5"/>
    <w:rPr>
      <w:b/>
      <w:bCs/>
    </w:rPr>
  </w:style>
  <w:style w:type="character" w:styleId="a8">
    <w:name w:val="Hyperlink"/>
    <w:basedOn w:val="a0"/>
    <w:uiPriority w:val="99"/>
    <w:unhideWhenUsed/>
    <w:rsid w:val="005C712B"/>
    <w:rPr>
      <w:color w:val="0563C1" w:themeColor="hyperlink"/>
      <w:u w:val="single"/>
    </w:rPr>
  </w:style>
  <w:style w:type="paragraph" w:styleId="a9">
    <w:name w:val="No Spacing"/>
    <w:link w:val="aa"/>
    <w:uiPriority w:val="99"/>
    <w:qFormat/>
    <w:rsid w:val="00196C37"/>
    <w:pPr>
      <w:spacing w:after="0" w:line="240" w:lineRule="auto"/>
      <w:jc w:val="both"/>
    </w:pPr>
    <w:rPr>
      <w:rFonts w:ascii="Calibri" w:eastAsia="Calibri" w:hAnsi="Calibri" w:cs="Times New Roman"/>
    </w:rPr>
  </w:style>
  <w:style w:type="character" w:customStyle="1" w:styleId="aa">
    <w:name w:val="Без интервала Знак"/>
    <w:link w:val="a9"/>
    <w:uiPriority w:val="99"/>
    <w:rsid w:val="00196C37"/>
    <w:rPr>
      <w:rFonts w:ascii="Calibri" w:eastAsia="Calibri" w:hAnsi="Calibri" w:cs="Times New Roman"/>
    </w:rPr>
  </w:style>
  <w:style w:type="paragraph" w:customStyle="1" w:styleId="c12">
    <w:name w:val="c12"/>
    <w:basedOn w:val="a"/>
    <w:rsid w:val="00196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1"/>
    <w:rsid w:val="00196C37"/>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paragraph" w:customStyle="1" w:styleId="c5">
    <w:name w:val="c5"/>
    <w:basedOn w:val="a"/>
    <w:rsid w:val="00E04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048E1"/>
  </w:style>
  <w:style w:type="paragraph" w:customStyle="1" w:styleId="c6">
    <w:name w:val="c6"/>
    <w:basedOn w:val="a"/>
    <w:rsid w:val="00E04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48E1"/>
  </w:style>
  <w:style w:type="paragraph" w:customStyle="1" w:styleId="c2">
    <w:name w:val="c2"/>
    <w:basedOn w:val="a"/>
    <w:rsid w:val="00E04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048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21594">
      <w:bodyDiv w:val="1"/>
      <w:marLeft w:val="0"/>
      <w:marRight w:val="0"/>
      <w:marTop w:val="0"/>
      <w:marBottom w:val="0"/>
      <w:divBdr>
        <w:top w:val="none" w:sz="0" w:space="0" w:color="auto"/>
        <w:left w:val="none" w:sz="0" w:space="0" w:color="auto"/>
        <w:bottom w:val="none" w:sz="0" w:space="0" w:color="auto"/>
        <w:right w:val="none" w:sz="0" w:space="0" w:color="auto"/>
      </w:divBdr>
    </w:div>
    <w:div w:id="465901108">
      <w:bodyDiv w:val="1"/>
      <w:marLeft w:val="0"/>
      <w:marRight w:val="0"/>
      <w:marTop w:val="0"/>
      <w:marBottom w:val="0"/>
      <w:divBdr>
        <w:top w:val="none" w:sz="0" w:space="0" w:color="auto"/>
        <w:left w:val="none" w:sz="0" w:space="0" w:color="auto"/>
        <w:bottom w:val="none" w:sz="0" w:space="0" w:color="auto"/>
        <w:right w:val="none" w:sz="0" w:space="0" w:color="auto"/>
      </w:divBdr>
    </w:div>
    <w:div w:id="621575304">
      <w:bodyDiv w:val="1"/>
      <w:marLeft w:val="0"/>
      <w:marRight w:val="0"/>
      <w:marTop w:val="0"/>
      <w:marBottom w:val="0"/>
      <w:divBdr>
        <w:top w:val="none" w:sz="0" w:space="0" w:color="auto"/>
        <w:left w:val="none" w:sz="0" w:space="0" w:color="auto"/>
        <w:bottom w:val="none" w:sz="0" w:space="0" w:color="auto"/>
        <w:right w:val="none" w:sz="0" w:space="0" w:color="auto"/>
      </w:divBdr>
    </w:div>
    <w:div w:id="1463230203">
      <w:bodyDiv w:val="1"/>
      <w:marLeft w:val="0"/>
      <w:marRight w:val="0"/>
      <w:marTop w:val="0"/>
      <w:marBottom w:val="0"/>
      <w:divBdr>
        <w:top w:val="none" w:sz="0" w:space="0" w:color="auto"/>
        <w:left w:val="none" w:sz="0" w:space="0" w:color="auto"/>
        <w:bottom w:val="none" w:sz="0" w:space="0" w:color="auto"/>
        <w:right w:val="none" w:sz="0" w:space="0" w:color="auto"/>
      </w:divBdr>
      <w:divsChild>
        <w:div w:id="583610257">
          <w:marLeft w:val="0"/>
          <w:marRight w:val="490"/>
          <w:marTop w:val="375"/>
          <w:marBottom w:val="600"/>
          <w:divBdr>
            <w:top w:val="none" w:sz="0" w:space="0" w:color="auto"/>
            <w:left w:val="none" w:sz="0" w:space="0" w:color="auto"/>
            <w:bottom w:val="none" w:sz="0" w:space="0" w:color="auto"/>
            <w:right w:val="dashed" w:sz="6" w:space="26" w:color="E6E6E6"/>
          </w:divBdr>
          <w:divsChild>
            <w:div w:id="995718840">
              <w:marLeft w:val="0"/>
              <w:marRight w:val="0"/>
              <w:marTop w:val="0"/>
              <w:marBottom w:val="0"/>
              <w:divBdr>
                <w:top w:val="none" w:sz="0" w:space="0" w:color="auto"/>
                <w:left w:val="none" w:sz="0" w:space="0" w:color="auto"/>
                <w:bottom w:val="none" w:sz="0" w:space="0" w:color="auto"/>
                <w:right w:val="none" w:sz="0" w:space="0" w:color="auto"/>
              </w:divBdr>
              <w:divsChild>
                <w:div w:id="1675037114">
                  <w:marLeft w:val="0"/>
                  <w:marRight w:val="0"/>
                  <w:marTop w:val="0"/>
                  <w:marBottom w:val="0"/>
                  <w:divBdr>
                    <w:top w:val="none" w:sz="0" w:space="0" w:color="auto"/>
                    <w:left w:val="none" w:sz="0" w:space="0" w:color="auto"/>
                    <w:bottom w:val="none" w:sz="0" w:space="0" w:color="auto"/>
                    <w:right w:val="none" w:sz="0" w:space="0" w:color="auto"/>
                  </w:divBdr>
                  <w:divsChild>
                    <w:div w:id="1681196175">
                      <w:marLeft w:val="0"/>
                      <w:marRight w:val="0"/>
                      <w:marTop w:val="0"/>
                      <w:marBottom w:val="0"/>
                      <w:divBdr>
                        <w:top w:val="none" w:sz="0" w:space="0" w:color="auto"/>
                        <w:left w:val="none" w:sz="0" w:space="0" w:color="auto"/>
                        <w:bottom w:val="none" w:sz="0" w:space="0" w:color="auto"/>
                        <w:right w:val="none" w:sz="0" w:space="0" w:color="auto"/>
                      </w:divBdr>
                      <w:divsChild>
                        <w:div w:id="1926180446">
                          <w:marLeft w:val="0"/>
                          <w:marRight w:val="0"/>
                          <w:marTop w:val="0"/>
                          <w:marBottom w:val="0"/>
                          <w:divBdr>
                            <w:top w:val="none" w:sz="0" w:space="0" w:color="auto"/>
                            <w:left w:val="none" w:sz="0" w:space="0" w:color="auto"/>
                            <w:bottom w:val="none" w:sz="0" w:space="0" w:color="auto"/>
                            <w:right w:val="none" w:sz="0" w:space="0" w:color="auto"/>
                          </w:divBdr>
                          <w:divsChild>
                            <w:div w:id="638730467">
                              <w:marLeft w:val="0"/>
                              <w:marRight w:val="0"/>
                              <w:marTop w:val="0"/>
                              <w:marBottom w:val="0"/>
                              <w:divBdr>
                                <w:top w:val="none" w:sz="0" w:space="0" w:color="auto"/>
                                <w:left w:val="none" w:sz="0" w:space="0" w:color="auto"/>
                                <w:bottom w:val="none" w:sz="0" w:space="0" w:color="auto"/>
                                <w:right w:val="none" w:sz="0" w:space="0" w:color="auto"/>
                              </w:divBdr>
                              <w:divsChild>
                                <w:div w:id="424497876">
                                  <w:marLeft w:val="0"/>
                                  <w:marRight w:val="0"/>
                                  <w:marTop w:val="0"/>
                                  <w:marBottom w:val="0"/>
                                  <w:divBdr>
                                    <w:top w:val="none" w:sz="0" w:space="0" w:color="auto"/>
                                    <w:left w:val="none" w:sz="0" w:space="0" w:color="auto"/>
                                    <w:bottom w:val="none" w:sz="0" w:space="0" w:color="auto"/>
                                    <w:right w:val="none" w:sz="0" w:space="0" w:color="auto"/>
                                  </w:divBdr>
                                  <w:divsChild>
                                    <w:div w:id="1147942219">
                                      <w:marLeft w:val="0"/>
                                      <w:marRight w:val="0"/>
                                      <w:marTop w:val="0"/>
                                      <w:marBottom w:val="0"/>
                                      <w:divBdr>
                                        <w:top w:val="none" w:sz="0" w:space="0" w:color="auto"/>
                                        <w:left w:val="none" w:sz="0" w:space="0" w:color="auto"/>
                                        <w:bottom w:val="none" w:sz="0" w:space="0" w:color="auto"/>
                                        <w:right w:val="none" w:sz="0" w:space="0" w:color="auto"/>
                                      </w:divBdr>
                                      <w:divsChild>
                                        <w:div w:id="2096659773">
                                          <w:marLeft w:val="0"/>
                                          <w:marRight w:val="0"/>
                                          <w:marTop w:val="0"/>
                                          <w:marBottom w:val="0"/>
                                          <w:divBdr>
                                            <w:top w:val="none" w:sz="0" w:space="0" w:color="auto"/>
                                            <w:left w:val="none" w:sz="0" w:space="0" w:color="auto"/>
                                            <w:bottom w:val="none" w:sz="0" w:space="0" w:color="auto"/>
                                            <w:right w:val="none" w:sz="0" w:space="0" w:color="auto"/>
                                          </w:divBdr>
                                          <w:divsChild>
                                            <w:div w:id="1736927236">
                                              <w:marLeft w:val="0"/>
                                              <w:marRight w:val="0"/>
                                              <w:marTop w:val="0"/>
                                              <w:marBottom w:val="0"/>
                                              <w:divBdr>
                                                <w:top w:val="none" w:sz="0" w:space="0" w:color="auto"/>
                                                <w:left w:val="none" w:sz="0" w:space="0" w:color="auto"/>
                                                <w:bottom w:val="none" w:sz="0" w:space="0" w:color="auto"/>
                                                <w:right w:val="none" w:sz="0" w:space="0" w:color="auto"/>
                                              </w:divBdr>
                                              <w:divsChild>
                                                <w:div w:id="454255953">
                                                  <w:marLeft w:val="0"/>
                                                  <w:marRight w:val="0"/>
                                                  <w:marTop w:val="0"/>
                                                  <w:marBottom w:val="0"/>
                                                  <w:divBdr>
                                                    <w:top w:val="none" w:sz="0" w:space="0" w:color="auto"/>
                                                    <w:left w:val="none" w:sz="0" w:space="0" w:color="auto"/>
                                                    <w:bottom w:val="none" w:sz="0" w:space="0" w:color="auto"/>
                                                    <w:right w:val="none" w:sz="0" w:space="0" w:color="auto"/>
                                                  </w:divBdr>
                                                  <w:divsChild>
                                                    <w:div w:id="1931352524">
                                                      <w:marLeft w:val="0"/>
                                                      <w:marRight w:val="0"/>
                                                      <w:marTop w:val="90"/>
                                                      <w:marBottom w:val="60"/>
                                                      <w:divBdr>
                                                        <w:top w:val="none" w:sz="0" w:space="0" w:color="auto"/>
                                                        <w:left w:val="none" w:sz="0" w:space="0" w:color="auto"/>
                                                        <w:bottom w:val="none" w:sz="0" w:space="0" w:color="auto"/>
                                                        <w:right w:val="none" w:sz="0" w:space="0" w:color="auto"/>
                                                      </w:divBdr>
                                                      <w:divsChild>
                                                        <w:div w:id="1607080351">
                                                          <w:marLeft w:val="0"/>
                                                          <w:marRight w:val="0"/>
                                                          <w:marTop w:val="0"/>
                                                          <w:marBottom w:val="0"/>
                                                          <w:divBdr>
                                                            <w:top w:val="none" w:sz="0" w:space="0" w:color="auto"/>
                                                            <w:left w:val="none" w:sz="0" w:space="0" w:color="auto"/>
                                                            <w:bottom w:val="none" w:sz="0" w:space="0" w:color="auto"/>
                                                            <w:right w:val="none" w:sz="0" w:space="0" w:color="auto"/>
                                                          </w:divBdr>
                                                          <w:divsChild>
                                                            <w:div w:id="1873690918">
                                                              <w:marLeft w:val="0"/>
                                                              <w:marRight w:val="0"/>
                                                              <w:marTop w:val="0"/>
                                                              <w:marBottom w:val="0"/>
                                                              <w:divBdr>
                                                                <w:top w:val="none" w:sz="0" w:space="0" w:color="auto"/>
                                                                <w:left w:val="none" w:sz="0" w:space="0" w:color="auto"/>
                                                                <w:bottom w:val="none" w:sz="0" w:space="0" w:color="auto"/>
                                                                <w:right w:val="none" w:sz="0" w:space="0" w:color="auto"/>
                                                              </w:divBdr>
                                                              <w:divsChild>
                                                                <w:div w:id="1141074594">
                                                                  <w:marLeft w:val="0"/>
                                                                  <w:marRight w:val="0"/>
                                                                  <w:marTop w:val="0"/>
                                                                  <w:marBottom w:val="0"/>
                                                                  <w:divBdr>
                                                                    <w:top w:val="none" w:sz="0" w:space="0" w:color="auto"/>
                                                                    <w:left w:val="none" w:sz="0" w:space="0" w:color="auto"/>
                                                                    <w:bottom w:val="none" w:sz="0" w:space="0" w:color="auto"/>
                                                                    <w:right w:val="none" w:sz="0" w:space="0" w:color="auto"/>
                                                                  </w:divBdr>
                                                                  <w:divsChild>
                                                                    <w:div w:id="1763184317">
                                                                      <w:marLeft w:val="0"/>
                                                                      <w:marRight w:val="0"/>
                                                                      <w:marTop w:val="0"/>
                                                                      <w:marBottom w:val="0"/>
                                                                      <w:divBdr>
                                                                        <w:top w:val="none" w:sz="0" w:space="0" w:color="auto"/>
                                                                        <w:left w:val="none" w:sz="0" w:space="0" w:color="auto"/>
                                                                        <w:bottom w:val="none" w:sz="0" w:space="0" w:color="auto"/>
                                                                        <w:right w:val="none" w:sz="0" w:space="0" w:color="auto"/>
                                                                      </w:divBdr>
                                                                      <w:divsChild>
                                                                        <w:div w:id="755588242">
                                                                          <w:marLeft w:val="700"/>
                                                                          <w:marRight w:val="0"/>
                                                                          <w:marTop w:val="0"/>
                                                                          <w:marBottom w:val="0"/>
                                                                          <w:divBdr>
                                                                            <w:top w:val="none" w:sz="0" w:space="0" w:color="auto"/>
                                                                            <w:left w:val="none" w:sz="0" w:space="0" w:color="auto"/>
                                                                            <w:bottom w:val="none" w:sz="0" w:space="0" w:color="auto"/>
                                                                            <w:right w:val="none" w:sz="0" w:space="0" w:color="auto"/>
                                                                          </w:divBdr>
                                                                          <w:divsChild>
                                                                            <w:div w:id="279846628">
                                                                              <w:marLeft w:val="0"/>
                                                                              <w:marRight w:val="195"/>
                                                                              <w:marTop w:val="0"/>
                                                                              <w:marBottom w:val="0"/>
                                                                              <w:divBdr>
                                                                                <w:top w:val="none" w:sz="0" w:space="0" w:color="auto"/>
                                                                                <w:left w:val="none" w:sz="0" w:space="0" w:color="auto"/>
                                                                                <w:bottom w:val="none" w:sz="0" w:space="0" w:color="auto"/>
                                                                                <w:right w:val="none" w:sz="0" w:space="0" w:color="auto"/>
                                                                              </w:divBdr>
                                                                              <w:divsChild>
                                                                                <w:div w:id="1565800803">
                                                                                  <w:marLeft w:val="0"/>
                                                                                  <w:marRight w:val="0"/>
                                                                                  <w:marTop w:val="0"/>
                                                                                  <w:marBottom w:val="0"/>
                                                                                  <w:divBdr>
                                                                                    <w:top w:val="none" w:sz="0" w:space="0" w:color="auto"/>
                                                                                    <w:left w:val="none" w:sz="0" w:space="0" w:color="auto"/>
                                                                                    <w:bottom w:val="none" w:sz="0" w:space="0" w:color="auto"/>
                                                                                    <w:right w:val="none" w:sz="0" w:space="0" w:color="auto"/>
                                                                                  </w:divBdr>
                                                                                </w:div>
                                                                                <w:div w:id="143351708">
                                                                                  <w:marLeft w:val="0"/>
                                                                                  <w:marRight w:val="0"/>
                                                                                  <w:marTop w:val="0"/>
                                                                                  <w:marBottom w:val="0"/>
                                                                                  <w:divBdr>
                                                                                    <w:top w:val="none" w:sz="0" w:space="0" w:color="auto"/>
                                                                                    <w:left w:val="none" w:sz="0" w:space="0" w:color="auto"/>
                                                                                    <w:bottom w:val="none" w:sz="0" w:space="0" w:color="auto"/>
                                                                                    <w:right w:val="none" w:sz="0" w:space="0" w:color="auto"/>
                                                                                  </w:divBdr>
                                                                                </w:div>
                                                                              </w:divsChild>
                                                                            </w:div>
                                                                            <w:div w:id="1951081062">
                                                                              <w:marLeft w:val="0"/>
                                                                              <w:marRight w:val="0"/>
                                                                              <w:marTop w:val="0"/>
                                                                              <w:marBottom w:val="0"/>
                                                                              <w:divBdr>
                                                                                <w:top w:val="none" w:sz="0" w:space="0" w:color="auto"/>
                                                                                <w:left w:val="none" w:sz="0" w:space="0" w:color="auto"/>
                                                                                <w:bottom w:val="none" w:sz="0" w:space="0" w:color="auto"/>
                                                                                <w:right w:val="none" w:sz="0" w:space="0" w:color="auto"/>
                                                                              </w:divBdr>
                                                                              <w:divsChild>
                                                                                <w:div w:id="13132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68392">
                                                      <w:marLeft w:val="0"/>
                                                      <w:marRight w:val="0"/>
                                                      <w:marTop w:val="0"/>
                                                      <w:marBottom w:val="0"/>
                                                      <w:divBdr>
                                                        <w:top w:val="none" w:sz="0" w:space="0" w:color="auto"/>
                                                        <w:left w:val="none" w:sz="0" w:space="0" w:color="auto"/>
                                                        <w:bottom w:val="none" w:sz="0" w:space="0" w:color="auto"/>
                                                        <w:right w:val="none" w:sz="0" w:space="0" w:color="auto"/>
                                                      </w:divBdr>
                                                      <w:divsChild>
                                                        <w:div w:id="1391154045">
                                                          <w:marLeft w:val="0"/>
                                                          <w:marRight w:val="0"/>
                                                          <w:marTop w:val="0"/>
                                                          <w:marBottom w:val="0"/>
                                                          <w:divBdr>
                                                            <w:top w:val="none" w:sz="0" w:space="0" w:color="auto"/>
                                                            <w:left w:val="none" w:sz="0" w:space="0" w:color="auto"/>
                                                            <w:bottom w:val="none" w:sz="0" w:space="0" w:color="auto"/>
                                                            <w:right w:val="none" w:sz="0" w:space="0" w:color="auto"/>
                                                          </w:divBdr>
                                                          <w:divsChild>
                                                            <w:div w:id="1999452736">
                                                              <w:marLeft w:val="0"/>
                                                              <w:marRight w:val="0"/>
                                                              <w:marTop w:val="0"/>
                                                              <w:marBottom w:val="0"/>
                                                              <w:divBdr>
                                                                <w:top w:val="none" w:sz="0" w:space="0" w:color="auto"/>
                                                                <w:left w:val="none" w:sz="0" w:space="0" w:color="auto"/>
                                                                <w:bottom w:val="none" w:sz="0" w:space="0" w:color="auto"/>
                                                                <w:right w:val="none" w:sz="0" w:space="0" w:color="auto"/>
                                                              </w:divBdr>
                                                              <w:divsChild>
                                                                <w:div w:id="60110644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309B5-7C0C-46E8-BADD-E4A537AA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4384</Words>
  <Characters>24992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2023-12-11T15:34:00Z</cp:lastPrinted>
  <dcterms:created xsi:type="dcterms:W3CDTF">2023-07-24T06:05:00Z</dcterms:created>
  <dcterms:modified xsi:type="dcterms:W3CDTF">2023-12-11T17:01:00Z</dcterms:modified>
</cp:coreProperties>
</file>